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F2" w:rsidRDefault="00310AF2" w:rsidP="00310AF2">
      <w:pPr>
        <w:rPr>
          <w:rFonts w:ascii="Century Schoolbook" w:hAnsi="Century Schoolbook"/>
          <w:b/>
          <w:i/>
          <w:sz w:val="28"/>
          <w:szCs w:val="28"/>
          <w:u w:val="single"/>
        </w:rPr>
      </w:pPr>
    </w:p>
    <w:p w:rsidR="00424088" w:rsidRDefault="00424088" w:rsidP="00310AF2">
      <w:pPr>
        <w:rPr>
          <w:rFonts w:ascii="Century Schoolbook" w:hAnsi="Century Schoolbook"/>
          <w:b/>
          <w:i/>
          <w:sz w:val="28"/>
          <w:szCs w:val="28"/>
          <w:u w:val="single"/>
        </w:rPr>
      </w:pPr>
    </w:p>
    <w:p w:rsidR="00AC2B33" w:rsidRDefault="00AC2B33" w:rsidP="00310AF2">
      <w:pPr>
        <w:rPr>
          <w:rFonts w:ascii="Century Schoolbook" w:hAnsi="Century Schoolbook"/>
          <w:b/>
          <w:i/>
          <w:sz w:val="28"/>
          <w:szCs w:val="28"/>
          <w:u w:val="single"/>
        </w:rPr>
      </w:pPr>
    </w:p>
    <w:p w:rsidR="00747570" w:rsidRDefault="00747570" w:rsidP="00310AF2">
      <w:pPr>
        <w:rPr>
          <w:rFonts w:ascii="Century Schoolbook" w:hAnsi="Century Schoolbook"/>
          <w:b/>
          <w:i/>
          <w:sz w:val="28"/>
          <w:szCs w:val="28"/>
          <w:u w:val="single"/>
        </w:rPr>
      </w:pPr>
    </w:p>
    <w:p w:rsidR="00747570" w:rsidRDefault="00747570" w:rsidP="00310AF2">
      <w:pPr>
        <w:rPr>
          <w:rFonts w:ascii="Century Schoolbook" w:hAnsi="Century Schoolbook"/>
          <w:b/>
          <w:i/>
          <w:sz w:val="28"/>
          <w:szCs w:val="28"/>
          <w:u w:val="single"/>
        </w:rPr>
      </w:pPr>
    </w:p>
    <w:p w:rsidR="00AC2B33" w:rsidRDefault="00AC2B33" w:rsidP="00310AF2">
      <w:pPr>
        <w:rPr>
          <w:rFonts w:ascii="Century Schoolbook" w:hAnsi="Century Schoolbook"/>
          <w:b/>
          <w:i/>
          <w:sz w:val="28"/>
          <w:szCs w:val="28"/>
          <w:u w:val="single"/>
        </w:rPr>
      </w:pPr>
    </w:p>
    <w:p w:rsidR="00424088" w:rsidRDefault="00424088" w:rsidP="00310AF2">
      <w:pPr>
        <w:rPr>
          <w:rFonts w:ascii="Century Schoolbook" w:hAnsi="Century Schoolbook"/>
          <w:b/>
          <w:i/>
          <w:sz w:val="28"/>
          <w:szCs w:val="28"/>
          <w:u w:val="single"/>
        </w:rPr>
      </w:pPr>
    </w:p>
    <w:p w:rsidR="00310AF2" w:rsidRDefault="00310AF2" w:rsidP="00310AF2">
      <w:pPr>
        <w:rPr>
          <w:rFonts w:ascii="Century Schoolbook" w:hAnsi="Century Schoolbook"/>
          <w:b/>
          <w:i/>
          <w:sz w:val="28"/>
          <w:szCs w:val="28"/>
          <w:u w:val="single"/>
        </w:rPr>
      </w:pPr>
    </w:p>
    <w:p w:rsidR="00310AF2" w:rsidRDefault="00310AF2" w:rsidP="00310AF2">
      <w:pPr>
        <w:rPr>
          <w:rFonts w:ascii="Century Schoolbook" w:hAnsi="Century Schoolbook"/>
          <w:b/>
          <w:i/>
          <w:sz w:val="22"/>
          <w:szCs w:val="22"/>
        </w:rPr>
      </w:pPr>
      <w:r>
        <w:rPr>
          <w:rFonts w:ascii="Century Schoolbook" w:hAnsi="Century Schoolbook"/>
          <w:b/>
          <w:i/>
          <w:sz w:val="28"/>
          <w:szCs w:val="28"/>
          <w:u w:val="single"/>
        </w:rPr>
        <w:t>BUSINESS MEETING</w:t>
      </w:r>
      <w:r>
        <w:rPr>
          <w:rFonts w:ascii="Century Schoolbook" w:hAnsi="Century Schoolbook"/>
          <w:b/>
          <w:i/>
          <w:sz w:val="28"/>
          <w:szCs w:val="28"/>
        </w:rPr>
        <w:t xml:space="preserve">   </w:t>
      </w:r>
      <w:r w:rsidR="00187842">
        <w:rPr>
          <w:rFonts w:ascii="Century Schoolbook" w:hAnsi="Century Schoolbook"/>
          <w:b/>
          <w:i/>
          <w:sz w:val="22"/>
          <w:szCs w:val="22"/>
        </w:rPr>
        <w:t>FALL CONFERENCE</w:t>
      </w:r>
      <w:r>
        <w:rPr>
          <w:rFonts w:ascii="Century Schoolbook" w:hAnsi="Century Schoolbook"/>
          <w:b/>
          <w:i/>
          <w:sz w:val="22"/>
          <w:szCs w:val="22"/>
        </w:rPr>
        <w:t xml:space="preserve">-DOUBLETREE BY HILTON, WORTHINGTON, OH, </w:t>
      </w:r>
      <w:r w:rsidR="00187842">
        <w:rPr>
          <w:rFonts w:ascii="Century Schoolbook" w:hAnsi="Century Schoolbook"/>
          <w:b/>
          <w:i/>
          <w:sz w:val="22"/>
          <w:szCs w:val="22"/>
        </w:rPr>
        <w:t>SEPTEMBER 4</w:t>
      </w:r>
      <w:r>
        <w:rPr>
          <w:rFonts w:ascii="Century Schoolbook" w:hAnsi="Century Schoolbook"/>
          <w:b/>
          <w:i/>
          <w:sz w:val="22"/>
          <w:szCs w:val="22"/>
        </w:rPr>
        <w:t>, 2014</w:t>
      </w:r>
    </w:p>
    <w:p w:rsidR="00310AF2" w:rsidRDefault="00310AF2" w:rsidP="00310AF2">
      <w:pPr>
        <w:rPr>
          <w:rFonts w:ascii="Century Schoolbook" w:hAnsi="Century Schoolbook"/>
          <w:b/>
          <w:i/>
          <w:sz w:val="22"/>
          <w:szCs w:val="22"/>
        </w:rPr>
      </w:pPr>
    </w:p>
    <w:p w:rsidR="00310AF2" w:rsidRDefault="00310AF2" w:rsidP="00310AF2">
      <w:pPr>
        <w:rPr>
          <w:rFonts w:ascii="Century Schoolbook" w:hAnsi="Century Schoolbook"/>
          <w:sz w:val="22"/>
          <w:szCs w:val="22"/>
        </w:rPr>
      </w:pPr>
      <w:r>
        <w:rPr>
          <w:rFonts w:ascii="Century Schoolbook" w:hAnsi="Century Schoolbook"/>
          <w:sz w:val="22"/>
          <w:szCs w:val="22"/>
        </w:rPr>
        <w:t>President Joanne Regis called the meeting to order at 8:3</w:t>
      </w:r>
      <w:r w:rsidR="00187842">
        <w:rPr>
          <w:rFonts w:ascii="Century Schoolbook" w:hAnsi="Century Schoolbook"/>
          <w:sz w:val="22"/>
          <w:szCs w:val="22"/>
        </w:rPr>
        <w:t>5</w:t>
      </w:r>
      <w:r>
        <w:rPr>
          <w:rFonts w:ascii="Century Schoolbook" w:hAnsi="Century Schoolbook"/>
          <w:sz w:val="22"/>
          <w:szCs w:val="22"/>
        </w:rPr>
        <w:t xml:space="preserve"> a.m. and welcomed everyone in attendance.</w:t>
      </w:r>
    </w:p>
    <w:p w:rsidR="00310AF2" w:rsidRDefault="00310AF2" w:rsidP="00310AF2">
      <w:pPr>
        <w:rPr>
          <w:rFonts w:ascii="Century Schoolbook" w:hAnsi="Century Schoolbook"/>
          <w:sz w:val="22"/>
          <w:szCs w:val="22"/>
        </w:rPr>
      </w:pPr>
    </w:p>
    <w:p w:rsidR="00310AF2" w:rsidRDefault="00310AF2" w:rsidP="00310AF2">
      <w:pPr>
        <w:rPr>
          <w:rFonts w:ascii="Century Schoolbook" w:hAnsi="Century Schoolbook"/>
          <w:sz w:val="22"/>
          <w:szCs w:val="22"/>
        </w:rPr>
      </w:pPr>
      <w:r>
        <w:rPr>
          <w:rFonts w:ascii="Century Schoolbook" w:hAnsi="Century Schoolbook"/>
          <w:sz w:val="22"/>
          <w:szCs w:val="22"/>
        </w:rPr>
        <w:t>The board was introduced:  Joy Bedard, Vice President; Marcia Soos, Treasurer; Janice Speicher, Secretary and (absent) Angie Zeleznik, Past President.</w:t>
      </w:r>
    </w:p>
    <w:p w:rsidR="00310AF2" w:rsidRDefault="00310AF2" w:rsidP="00310AF2">
      <w:pPr>
        <w:rPr>
          <w:rFonts w:ascii="Century Schoolbook" w:hAnsi="Century Schoolbook"/>
          <w:sz w:val="22"/>
          <w:szCs w:val="22"/>
        </w:rPr>
      </w:pPr>
    </w:p>
    <w:p w:rsidR="00310AF2" w:rsidRDefault="00310AF2" w:rsidP="00310AF2">
      <w:pPr>
        <w:rPr>
          <w:rFonts w:ascii="Century Schoolbook" w:hAnsi="Century Schoolbook"/>
          <w:sz w:val="22"/>
          <w:szCs w:val="22"/>
        </w:rPr>
      </w:pPr>
      <w:r>
        <w:rPr>
          <w:rFonts w:ascii="Century Schoolbook" w:hAnsi="Century Schoolbook"/>
          <w:sz w:val="22"/>
          <w:szCs w:val="22"/>
        </w:rPr>
        <w:t>The area representatives we</w:t>
      </w:r>
      <w:r w:rsidR="00690302">
        <w:rPr>
          <w:rFonts w:ascii="Century Schoolbook" w:hAnsi="Century Schoolbook"/>
          <w:sz w:val="22"/>
          <w:szCs w:val="22"/>
        </w:rPr>
        <w:t>re introduced:  Katie Enovitch, Northeast</w:t>
      </w:r>
      <w:r>
        <w:rPr>
          <w:rFonts w:ascii="Century Schoolbook" w:hAnsi="Century Schoolbook"/>
          <w:sz w:val="22"/>
          <w:szCs w:val="22"/>
        </w:rPr>
        <w:t>; Carol Brookhart, Northwest; Kathy Kaluger, Southeast and June Allison, Southwest.</w:t>
      </w:r>
      <w:r w:rsidR="00187842">
        <w:rPr>
          <w:rFonts w:ascii="Century Schoolbook" w:hAnsi="Century Schoolbook"/>
          <w:sz w:val="22"/>
          <w:szCs w:val="22"/>
        </w:rPr>
        <w:t xml:space="preserve">  Absent was Molly Schwartz, Central</w:t>
      </w:r>
      <w:r w:rsidR="00690302">
        <w:rPr>
          <w:rFonts w:ascii="Century Schoolbook" w:hAnsi="Century Schoolbook"/>
          <w:sz w:val="22"/>
          <w:szCs w:val="22"/>
        </w:rPr>
        <w:t>.</w:t>
      </w:r>
      <w:r w:rsidR="00187842">
        <w:rPr>
          <w:rFonts w:ascii="Century Schoolbook" w:hAnsi="Century Schoolbook"/>
          <w:sz w:val="22"/>
          <w:szCs w:val="22"/>
        </w:rPr>
        <w:t xml:space="preserve"> </w:t>
      </w:r>
    </w:p>
    <w:p w:rsidR="00187842" w:rsidRDefault="00187842" w:rsidP="00310AF2">
      <w:pPr>
        <w:rPr>
          <w:rFonts w:ascii="Century Schoolbook" w:hAnsi="Century Schoolbook"/>
          <w:sz w:val="22"/>
          <w:szCs w:val="22"/>
        </w:rPr>
      </w:pPr>
    </w:p>
    <w:p w:rsidR="00187842" w:rsidRDefault="00187842" w:rsidP="00310AF2">
      <w:pPr>
        <w:rPr>
          <w:rFonts w:ascii="Century Schoolbook" w:hAnsi="Century Schoolbook"/>
          <w:sz w:val="22"/>
          <w:szCs w:val="22"/>
        </w:rPr>
      </w:pPr>
      <w:r>
        <w:rPr>
          <w:rFonts w:ascii="Century Schoolbook" w:hAnsi="Century Schoolbook"/>
          <w:sz w:val="22"/>
          <w:szCs w:val="22"/>
        </w:rPr>
        <w:t>Kathy Kaluger is our Sergeant-at-Arms</w:t>
      </w:r>
      <w:r w:rsidR="00084D8B">
        <w:rPr>
          <w:rFonts w:ascii="Century Schoolbook" w:hAnsi="Century Schoolbook"/>
          <w:sz w:val="22"/>
          <w:szCs w:val="22"/>
        </w:rPr>
        <w:t xml:space="preserve"> and gave a brief talk about conference conduct.</w:t>
      </w:r>
    </w:p>
    <w:p w:rsidR="00310AF2" w:rsidRDefault="00310AF2" w:rsidP="00310AF2">
      <w:pPr>
        <w:rPr>
          <w:rFonts w:ascii="Century Schoolbook" w:hAnsi="Century Schoolbook"/>
          <w:sz w:val="22"/>
          <w:szCs w:val="22"/>
        </w:rPr>
      </w:pPr>
    </w:p>
    <w:p w:rsidR="00187842" w:rsidRDefault="00187842" w:rsidP="00310AF2">
      <w:pPr>
        <w:rPr>
          <w:rFonts w:ascii="Century Schoolbook" w:hAnsi="Century Schoolbook"/>
          <w:sz w:val="22"/>
          <w:szCs w:val="22"/>
        </w:rPr>
      </w:pPr>
    </w:p>
    <w:p w:rsidR="004449CC" w:rsidRPr="00520694" w:rsidRDefault="004449CC" w:rsidP="00310AF2">
      <w:pPr>
        <w:rPr>
          <w:rFonts w:ascii="Century Schoolbook" w:hAnsi="Century Schoolbook"/>
          <w:b/>
          <w:sz w:val="22"/>
          <w:szCs w:val="22"/>
          <w:u w:val="single"/>
        </w:rPr>
      </w:pPr>
      <w:r w:rsidRPr="00520694">
        <w:rPr>
          <w:rFonts w:ascii="Century Schoolbook" w:hAnsi="Century Schoolbook"/>
          <w:b/>
          <w:sz w:val="22"/>
          <w:szCs w:val="22"/>
          <w:u w:val="single"/>
        </w:rPr>
        <w:t>OLD BUSINESS:</w:t>
      </w:r>
    </w:p>
    <w:p w:rsidR="00310AF2" w:rsidRDefault="00310AF2" w:rsidP="00310AF2">
      <w:pPr>
        <w:pStyle w:val="NoSpacing"/>
        <w:rPr>
          <w:rFonts w:ascii="Century Schoolbook" w:eastAsia="Times New Roman" w:hAnsi="Century Schoolbook"/>
        </w:rPr>
      </w:pPr>
    </w:p>
    <w:p w:rsidR="009E7431" w:rsidRDefault="004449CC" w:rsidP="00310AF2">
      <w:pPr>
        <w:pStyle w:val="NoSpacing"/>
        <w:rPr>
          <w:rFonts w:ascii="Century Schoolbook" w:eastAsia="Times New Roman" w:hAnsi="Century Schoolbook"/>
        </w:rPr>
      </w:pPr>
      <w:r>
        <w:rPr>
          <w:rFonts w:ascii="Century Schoolbook" w:eastAsia="Times New Roman" w:hAnsi="Century Schoolbook"/>
        </w:rPr>
        <w:t xml:space="preserve">Secretary Janice Speicher </w:t>
      </w:r>
      <w:r w:rsidR="009E7431">
        <w:rPr>
          <w:rFonts w:ascii="Century Schoolbook" w:eastAsia="Times New Roman" w:hAnsi="Century Schoolbook"/>
        </w:rPr>
        <w:t xml:space="preserve">presented the meeting minutes from the </w:t>
      </w:r>
      <w:r w:rsidR="00187842">
        <w:rPr>
          <w:rFonts w:ascii="Century Schoolbook" w:eastAsia="Times New Roman" w:hAnsi="Century Schoolbook"/>
        </w:rPr>
        <w:t xml:space="preserve">spring </w:t>
      </w:r>
      <w:r w:rsidR="009E7431">
        <w:rPr>
          <w:rFonts w:ascii="Century Schoolbook" w:eastAsia="Times New Roman" w:hAnsi="Century Schoolbook"/>
        </w:rPr>
        <w:t xml:space="preserve">conference dated </w:t>
      </w:r>
      <w:r w:rsidR="00187842">
        <w:rPr>
          <w:rFonts w:ascii="Century Schoolbook" w:eastAsia="Times New Roman" w:hAnsi="Century Schoolbook"/>
        </w:rPr>
        <w:t>April 23, 2014</w:t>
      </w:r>
      <w:r w:rsidR="009E7431">
        <w:rPr>
          <w:rFonts w:ascii="Century Schoolbook" w:eastAsia="Times New Roman" w:hAnsi="Century Schoolbook"/>
        </w:rPr>
        <w:t>.  No additions or corrections were made to the minutes and M</w:t>
      </w:r>
      <w:r w:rsidR="00187842">
        <w:rPr>
          <w:rFonts w:ascii="Century Schoolbook" w:eastAsia="Times New Roman" w:hAnsi="Century Schoolbook"/>
        </w:rPr>
        <w:t xml:space="preserve">arcia Soos </w:t>
      </w:r>
      <w:r w:rsidR="009E7431">
        <w:rPr>
          <w:rFonts w:ascii="Century Schoolbook" w:eastAsia="Times New Roman" w:hAnsi="Century Schoolbook"/>
        </w:rPr>
        <w:t xml:space="preserve">motioned to approve the minutes.  </w:t>
      </w:r>
      <w:r w:rsidR="00187842">
        <w:rPr>
          <w:rFonts w:ascii="Century Schoolbook" w:eastAsia="Times New Roman" w:hAnsi="Century Schoolbook"/>
        </w:rPr>
        <w:t xml:space="preserve">Vicki Hughes </w:t>
      </w:r>
      <w:r w:rsidR="009E7431">
        <w:rPr>
          <w:rFonts w:ascii="Century Schoolbook" w:eastAsia="Times New Roman" w:hAnsi="Century Schoolbook"/>
        </w:rPr>
        <w:t>seconded the motion and the motion passed.</w:t>
      </w:r>
    </w:p>
    <w:p w:rsidR="009E7431" w:rsidRDefault="009E7431" w:rsidP="00310AF2">
      <w:pPr>
        <w:pStyle w:val="NoSpacing"/>
        <w:rPr>
          <w:rFonts w:ascii="Century Schoolbook" w:eastAsia="Times New Roman" w:hAnsi="Century Schoolbook"/>
        </w:rPr>
      </w:pPr>
    </w:p>
    <w:p w:rsidR="009E7431" w:rsidRDefault="009E7431" w:rsidP="00310AF2">
      <w:pPr>
        <w:pStyle w:val="NoSpacing"/>
        <w:rPr>
          <w:rFonts w:ascii="Century Schoolbook" w:eastAsia="Times New Roman" w:hAnsi="Century Schoolbook"/>
        </w:rPr>
      </w:pPr>
      <w:r>
        <w:rPr>
          <w:rFonts w:ascii="Century Schoolbook" w:eastAsia="Times New Roman" w:hAnsi="Century Schoolbook"/>
        </w:rPr>
        <w:t xml:space="preserve">Treasurer Marcia Soos presented the treasury report dated </w:t>
      </w:r>
      <w:r w:rsidR="00187842">
        <w:rPr>
          <w:rFonts w:ascii="Century Schoolbook" w:eastAsia="Times New Roman" w:hAnsi="Century Schoolbook"/>
        </w:rPr>
        <w:t>September 4</w:t>
      </w:r>
      <w:r>
        <w:rPr>
          <w:rFonts w:ascii="Century Schoolbook" w:eastAsia="Times New Roman" w:hAnsi="Century Schoolbook"/>
        </w:rPr>
        <w:t>, 2014 with an ending balance of $</w:t>
      </w:r>
      <w:r w:rsidR="00187842">
        <w:rPr>
          <w:rFonts w:ascii="Century Schoolbook" w:eastAsia="Times New Roman" w:hAnsi="Century Schoolbook"/>
        </w:rPr>
        <w:t>48</w:t>
      </w:r>
      <w:r>
        <w:rPr>
          <w:rFonts w:ascii="Century Schoolbook" w:eastAsia="Times New Roman" w:hAnsi="Century Schoolbook"/>
        </w:rPr>
        <w:t>,</w:t>
      </w:r>
      <w:r w:rsidR="00187842">
        <w:rPr>
          <w:rFonts w:ascii="Century Schoolbook" w:eastAsia="Times New Roman" w:hAnsi="Century Schoolbook"/>
        </w:rPr>
        <w:t>479</w:t>
      </w:r>
      <w:r>
        <w:rPr>
          <w:rFonts w:ascii="Century Schoolbook" w:eastAsia="Times New Roman" w:hAnsi="Century Schoolbook"/>
        </w:rPr>
        <w:t>.</w:t>
      </w:r>
      <w:r w:rsidR="00187842">
        <w:rPr>
          <w:rFonts w:ascii="Century Schoolbook" w:eastAsia="Times New Roman" w:hAnsi="Century Schoolbook"/>
        </w:rPr>
        <w:t>03</w:t>
      </w:r>
      <w:r>
        <w:rPr>
          <w:rFonts w:ascii="Century Schoolbook" w:eastAsia="Times New Roman" w:hAnsi="Century Schoolbook"/>
        </w:rPr>
        <w:t xml:space="preserve">.  </w:t>
      </w:r>
      <w:r w:rsidR="00187842">
        <w:rPr>
          <w:rFonts w:ascii="Century Schoolbook" w:eastAsia="Times New Roman" w:hAnsi="Century Schoolbook"/>
        </w:rPr>
        <w:t xml:space="preserve">Rochelle Coleman motioned to approve the report with a second from </w:t>
      </w:r>
      <w:r w:rsidR="00C33DF1">
        <w:rPr>
          <w:rFonts w:ascii="Century Schoolbook" w:eastAsia="Times New Roman" w:hAnsi="Century Schoolbook"/>
        </w:rPr>
        <w:t>K</w:t>
      </w:r>
      <w:bookmarkStart w:id="0" w:name="_GoBack"/>
      <w:bookmarkEnd w:id="0"/>
      <w:r w:rsidR="00187842">
        <w:rPr>
          <w:rFonts w:ascii="Century Schoolbook" w:eastAsia="Times New Roman" w:hAnsi="Century Schoolbook"/>
        </w:rPr>
        <w:t>ath</w:t>
      </w:r>
      <w:r w:rsidR="009168F1">
        <w:rPr>
          <w:rFonts w:ascii="Century Schoolbook" w:eastAsia="Times New Roman" w:hAnsi="Century Schoolbook"/>
        </w:rPr>
        <w:t>i</w:t>
      </w:r>
      <w:r w:rsidR="00187842">
        <w:rPr>
          <w:rFonts w:ascii="Century Schoolbook" w:eastAsia="Times New Roman" w:hAnsi="Century Schoolbook"/>
        </w:rPr>
        <w:t xml:space="preserve"> Cole.  </w:t>
      </w:r>
      <w:r>
        <w:rPr>
          <w:rFonts w:ascii="Century Schoolbook" w:eastAsia="Times New Roman" w:hAnsi="Century Schoolbook"/>
        </w:rPr>
        <w:t>The report was filed for audit.</w:t>
      </w:r>
    </w:p>
    <w:p w:rsidR="009E7431" w:rsidRDefault="009E7431" w:rsidP="00310AF2">
      <w:pPr>
        <w:pStyle w:val="NoSpacing"/>
        <w:rPr>
          <w:rFonts w:ascii="Century Schoolbook" w:eastAsia="Times New Roman" w:hAnsi="Century Schoolbook"/>
        </w:rPr>
      </w:pPr>
    </w:p>
    <w:p w:rsidR="009E7431" w:rsidRDefault="009E7431" w:rsidP="009168F1">
      <w:pPr>
        <w:pStyle w:val="NoSpacing"/>
        <w:rPr>
          <w:rFonts w:ascii="Century Schoolbook" w:eastAsia="Times New Roman" w:hAnsi="Century Schoolbook"/>
        </w:rPr>
      </w:pPr>
      <w:r>
        <w:rPr>
          <w:rFonts w:ascii="Century Schoolbook" w:eastAsia="Times New Roman" w:hAnsi="Century Schoolbook"/>
        </w:rPr>
        <w:t xml:space="preserve">Joyce Remec gave the Education Committee report.  </w:t>
      </w:r>
      <w:r w:rsidR="00424088">
        <w:rPr>
          <w:rFonts w:ascii="Century Schoolbook" w:eastAsia="Times New Roman" w:hAnsi="Century Schoolbook"/>
        </w:rPr>
        <w:t xml:space="preserve">The spring 2015 conference will be in St. Clairsville at the Hampton Inn and the Microtel Inn (the two hotels share a parking lot).  </w:t>
      </w:r>
      <w:r w:rsidR="009168F1">
        <w:rPr>
          <w:rFonts w:ascii="Century Schoolbook" w:eastAsia="Times New Roman" w:hAnsi="Century Schoolbook"/>
        </w:rPr>
        <w:t>T</w:t>
      </w:r>
      <w:r w:rsidR="00424088">
        <w:rPr>
          <w:rFonts w:ascii="Century Schoolbook" w:eastAsia="Times New Roman" w:hAnsi="Century Schoolbook"/>
        </w:rPr>
        <w:t xml:space="preserve">he dates for the spring 2015 conference are Thursday, April 30, 2015 and Friday, May 1, 2015.  </w:t>
      </w:r>
      <w:r w:rsidR="009168F1">
        <w:rPr>
          <w:rFonts w:ascii="Century Schoolbook" w:eastAsia="Times New Roman" w:hAnsi="Century Schoolbook"/>
        </w:rPr>
        <w:t>She announced the S</w:t>
      </w:r>
      <w:r w:rsidR="00C33DF1">
        <w:rPr>
          <w:rFonts w:ascii="Century Schoolbook" w:eastAsia="Times New Roman" w:hAnsi="Century Schoolbook"/>
        </w:rPr>
        <w:t>E</w:t>
      </w:r>
      <w:r w:rsidR="009168F1">
        <w:rPr>
          <w:rFonts w:ascii="Century Schoolbook" w:eastAsia="Times New Roman" w:hAnsi="Century Schoolbook"/>
        </w:rPr>
        <w:t xml:space="preserve"> will be making the arrangements for the conference.  </w:t>
      </w:r>
      <w:r w:rsidR="009674D7">
        <w:rPr>
          <w:rFonts w:ascii="Century Schoolbook" w:eastAsia="Times New Roman" w:hAnsi="Century Schoolbook"/>
        </w:rPr>
        <w:t>The 2015 fall conference will be at the Embassy Suites in Dublin.  The dates are Thursday, September 17, 2015 and Friday, September 18, 2015.</w:t>
      </w:r>
    </w:p>
    <w:p w:rsidR="009168F1" w:rsidRDefault="009168F1" w:rsidP="009168F1">
      <w:pPr>
        <w:pStyle w:val="NoSpacing"/>
        <w:rPr>
          <w:rFonts w:ascii="Century Schoolbook" w:eastAsia="Times New Roman" w:hAnsi="Century Schoolbook"/>
        </w:rPr>
      </w:pPr>
    </w:p>
    <w:p w:rsidR="009168F1" w:rsidRDefault="009168F1" w:rsidP="009168F1">
      <w:pPr>
        <w:pStyle w:val="NoSpacing"/>
        <w:rPr>
          <w:rFonts w:ascii="Century Schoolbook" w:eastAsia="Times New Roman" w:hAnsi="Century Schoolbook"/>
        </w:rPr>
      </w:pPr>
      <w:r>
        <w:rPr>
          <w:rFonts w:ascii="Century Schoolbook" w:eastAsia="Times New Roman" w:hAnsi="Century Schoolbook"/>
        </w:rPr>
        <w:t>Joyce introduced the newest member of the education committee, Joy Bedard (Grove City).  The other members are:</w:t>
      </w:r>
      <w:r w:rsidRPr="009168F1">
        <w:rPr>
          <w:rFonts w:ascii="Century Schoolbook" w:eastAsia="Times New Roman" w:hAnsi="Century Schoolbook"/>
        </w:rPr>
        <w:t xml:space="preserve"> </w:t>
      </w:r>
      <w:r>
        <w:rPr>
          <w:rFonts w:ascii="Century Schoolbook" w:eastAsia="Times New Roman" w:hAnsi="Century Schoolbook"/>
        </w:rPr>
        <w:t xml:space="preserve"> Robin Kemp (Amberley); Linda Lutts (Sharonville); Rebecca Rosenbalm (Monroe);</w:t>
      </w:r>
      <w:r w:rsidR="009674D7">
        <w:rPr>
          <w:rFonts w:ascii="Century Schoolbook" w:eastAsia="Times New Roman" w:hAnsi="Century Schoolbook"/>
        </w:rPr>
        <w:t xml:space="preserve"> </w:t>
      </w:r>
      <w:r>
        <w:rPr>
          <w:rFonts w:ascii="Century Schoolbook" w:eastAsia="Times New Roman" w:hAnsi="Century Schoolbook"/>
        </w:rPr>
        <w:t xml:space="preserve">Karen Goaziou (Put-in-Bay); Kathleen Cole (North Olmstead) and (absent) Angie Zeleznik (Independence).  </w:t>
      </w:r>
    </w:p>
    <w:p w:rsidR="00690302" w:rsidRDefault="00690302" w:rsidP="009168F1">
      <w:pPr>
        <w:pStyle w:val="NoSpacing"/>
        <w:rPr>
          <w:rFonts w:ascii="Century Schoolbook" w:eastAsia="Times New Roman" w:hAnsi="Century Schoolbook"/>
        </w:rPr>
      </w:pPr>
    </w:p>
    <w:p w:rsidR="00690302" w:rsidRDefault="00690302" w:rsidP="009168F1">
      <w:pPr>
        <w:pStyle w:val="NoSpacing"/>
        <w:rPr>
          <w:rFonts w:ascii="Century Schoolbook" w:eastAsia="Times New Roman" w:hAnsi="Century Schoolbook"/>
        </w:rPr>
      </w:pPr>
      <w:r>
        <w:rPr>
          <w:rFonts w:ascii="Century Schoolbook" w:eastAsia="Times New Roman" w:hAnsi="Century Schoolbook"/>
        </w:rPr>
        <w:t>Clyde Bellinger will be selling tickets for the past president’s raffle.  The drawing will be later this afternoon.</w:t>
      </w:r>
    </w:p>
    <w:p w:rsidR="00690302" w:rsidRDefault="00690302" w:rsidP="009168F1">
      <w:pPr>
        <w:pStyle w:val="NoSpacing"/>
        <w:rPr>
          <w:rFonts w:ascii="Century Schoolbook" w:eastAsia="Times New Roman" w:hAnsi="Century Schoolbook"/>
        </w:rPr>
      </w:pPr>
    </w:p>
    <w:p w:rsidR="00520694" w:rsidRPr="00520694" w:rsidRDefault="00520694" w:rsidP="009168F1">
      <w:pPr>
        <w:pStyle w:val="NoSpacing"/>
        <w:rPr>
          <w:rFonts w:ascii="Century Schoolbook" w:eastAsia="Times New Roman" w:hAnsi="Century Schoolbook"/>
          <w:b/>
          <w:u w:val="single"/>
        </w:rPr>
      </w:pPr>
      <w:r w:rsidRPr="00520694">
        <w:rPr>
          <w:rFonts w:ascii="Century Schoolbook" w:eastAsia="Times New Roman" w:hAnsi="Century Schoolbook"/>
          <w:b/>
          <w:u w:val="single"/>
        </w:rPr>
        <w:t>NEW BUSINESS:</w:t>
      </w:r>
    </w:p>
    <w:p w:rsidR="00520694" w:rsidRDefault="00520694" w:rsidP="009168F1">
      <w:pPr>
        <w:pStyle w:val="NoSpacing"/>
        <w:rPr>
          <w:rFonts w:ascii="Century Schoolbook" w:eastAsia="Times New Roman" w:hAnsi="Century Schoolbook"/>
        </w:rPr>
      </w:pPr>
    </w:p>
    <w:p w:rsidR="00690302" w:rsidRDefault="00690302" w:rsidP="009168F1">
      <w:pPr>
        <w:pStyle w:val="NoSpacing"/>
        <w:rPr>
          <w:rFonts w:ascii="Century Schoolbook" w:eastAsia="Times New Roman" w:hAnsi="Century Schoolbook"/>
        </w:rPr>
      </w:pPr>
      <w:r>
        <w:rPr>
          <w:rFonts w:ascii="Century Schoolbook" w:eastAsia="Times New Roman" w:hAnsi="Century Schoolbook"/>
        </w:rPr>
        <w:t xml:space="preserve">Rochelle Coleman with Groveport presented information regarding the Judy Penn fund.  The fund was established in the name of one of our founding members as a resource </w:t>
      </w:r>
      <w:r w:rsidR="004D4440">
        <w:rPr>
          <w:rFonts w:ascii="Century Schoolbook" w:eastAsia="Times New Roman" w:hAnsi="Century Schoolbook"/>
        </w:rPr>
        <w:t xml:space="preserve">for clerks who want to attend training but do not have the funds to do so. The fund distributes scholarships up to $150.00 </w:t>
      </w:r>
      <w:r w:rsidR="009674D7">
        <w:rPr>
          <w:rFonts w:ascii="Century Schoolbook" w:eastAsia="Times New Roman" w:hAnsi="Century Schoolbook"/>
        </w:rPr>
        <w:t>t</w:t>
      </w:r>
      <w:r w:rsidR="004D4440">
        <w:rPr>
          <w:rFonts w:ascii="Century Schoolbook" w:eastAsia="Times New Roman" w:hAnsi="Century Schoolbook"/>
        </w:rPr>
        <w:t>o two clerks per conference.  The scholarship is to cover conference related expenses such as registration or hotel costs.  To apply, the clerk submits an application (which is available from the website) one month prior to the conference.  The clerk’s supervisor also has to fill out a section on the application</w:t>
      </w:r>
      <w:r w:rsidR="009674D7">
        <w:rPr>
          <w:rFonts w:ascii="Century Schoolbook" w:eastAsia="Times New Roman" w:hAnsi="Century Schoolbook"/>
        </w:rPr>
        <w:t>.  T</w:t>
      </w:r>
      <w:r w:rsidR="004D4440">
        <w:rPr>
          <w:rFonts w:ascii="Century Schoolbook" w:eastAsia="Times New Roman" w:hAnsi="Century Schoolbook"/>
        </w:rPr>
        <w:t>he application is mailed to Rochelle at Groveport for consideration</w:t>
      </w:r>
      <w:r w:rsidR="00520694">
        <w:rPr>
          <w:rFonts w:ascii="Century Schoolbook" w:eastAsia="Times New Roman" w:hAnsi="Century Schoolbook"/>
        </w:rPr>
        <w:t xml:space="preserve"> by the Judy Penn fund committee</w:t>
      </w:r>
      <w:r w:rsidR="004D4440">
        <w:rPr>
          <w:rFonts w:ascii="Century Schoolbook" w:eastAsia="Times New Roman" w:hAnsi="Century Schoolbook"/>
        </w:rPr>
        <w:t>.</w:t>
      </w:r>
      <w:r w:rsidR="00520694">
        <w:rPr>
          <w:rFonts w:ascii="Century Schoolbook" w:eastAsia="Times New Roman" w:hAnsi="Century Schoolbook"/>
        </w:rPr>
        <w:t xml:space="preserve">  A clerk is limited to one scholarship in his/her career as a mayor’s court clerk.</w:t>
      </w:r>
    </w:p>
    <w:p w:rsidR="00520694" w:rsidRDefault="00520694" w:rsidP="009168F1">
      <w:pPr>
        <w:pStyle w:val="NoSpacing"/>
        <w:rPr>
          <w:rFonts w:ascii="Century Schoolbook" w:eastAsia="Times New Roman" w:hAnsi="Century Schoolbook"/>
        </w:rPr>
      </w:pPr>
    </w:p>
    <w:p w:rsidR="00520694" w:rsidRDefault="00520694" w:rsidP="009168F1">
      <w:pPr>
        <w:pStyle w:val="NoSpacing"/>
        <w:rPr>
          <w:rFonts w:ascii="Century Schoolbook" w:eastAsia="Times New Roman" w:hAnsi="Century Schoolbook"/>
        </w:rPr>
      </w:pPr>
      <w:r>
        <w:rPr>
          <w:rFonts w:ascii="Century Schoolbook" w:eastAsia="Times New Roman" w:hAnsi="Century Schoolbook"/>
        </w:rPr>
        <w:t xml:space="preserve">Joy Bedard discussed the new clerk orientation meeting that </w:t>
      </w:r>
      <w:r w:rsidR="006008AA">
        <w:rPr>
          <w:rFonts w:ascii="Century Schoolbook" w:eastAsia="Times New Roman" w:hAnsi="Century Schoolbook"/>
        </w:rPr>
        <w:t>took place today</w:t>
      </w:r>
      <w:r>
        <w:rPr>
          <w:rFonts w:ascii="Century Schoolbook" w:eastAsia="Times New Roman" w:hAnsi="Century Schoolbook"/>
        </w:rPr>
        <w:t xml:space="preserve"> before the business meeting.  Joy said ten new clerks attended.  There are two reserved tables for the new clerks who wished to sit with seasoned clerks during the conference.  Joy also mentioned the new clerks have stickers on their nametags so they are identifiable.</w:t>
      </w:r>
    </w:p>
    <w:p w:rsidR="00520694" w:rsidRDefault="00520694" w:rsidP="009168F1">
      <w:pPr>
        <w:pStyle w:val="NoSpacing"/>
        <w:rPr>
          <w:rFonts w:ascii="Century Schoolbook" w:eastAsia="Times New Roman" w:hAnsi="Century Schoolbook"/>
        </w:rPr>
      </w:pPr>
    </w:p>
    <w:p w:rsidR="00520694" w:rsidRDefault="00520694" w:rsidP="00520694">
      <w:pPr>
        <w:rPr>
          <w:rFonts w:ascii="Century Schoolbook" w:hAnsi="Century Schoolbook"/>
          <w:sz w:val="22"/>
          <w:szCs w:val="22"/>
        </w:rPr>
      </w:pPr>
      <w:r>
        <w:rPr>
          <w:rFonts w:ascii="Century Schoolbook" w:hAnsi="Century Schoolbook"/>
          <w:sz w:val="22"/>
          <w:szCs w:val="22"/>
        </w:rPr>
        <w:t xml:space="preserve">New clerks in attendance were </w:t>
      </w:r>
      <w:r w:rsidR="006008AA">
        <w:rPr>
          <w:rFonts w:ascii="Century Schoolbook" w:hAnsi="Century Schoolbook"/>
          <w:sz w:val="22"/>
          <w:szCs w:val="22"/>
        </w:rPr>
        <w:t xml:space="preserve">welcomed, </w:t>
      </w:r>
      <w:r>
        <w:rPr>
          <w:rFonts w:ascii="Century Schoolbook" w:hAnsi="Century Schoolbook"/>
          <w:sz w:val="22"/>
          <w:szCs w:val="22"/>
        </w:rPr>
        <w:t>introduced and given an AMCCO tote bag.  New clerks introduced were:  Latrisha Caudill (Aberdeen); Jessica Bruner (Arlington Heights); Maria App (Bolivar); Jason Eyink (Coldwater); Andrea Conti (Cuyahoga Falls); Margie Badurina (Grove City); Pamela Easterly (Malta); Cathy Frederick (Obetz); Rebecca Garner (Peninsula); Nancy Catalano (Walton Hills) and Judy Mersfelder (St. Bernard).</w:t>
      </w:r>
    </w:p>
    <w:p w:rsidR="00520694" w:rsidRDefault="00520694" w:rsidP="00520694">
      <w:pPr>
        <w:rPr>
          <w:rFonts w:ascii="Century Schoolbook" w:hAnsi="Century Schoolbook"/>
          <w:sz w:val="22"/>
          <w:szCs w:val="22"/>
        </w:rPr>
      </w:pPr>
    </w:p>
    <w:p w:rsidR="00520694" w:rsidRDefault="00520694">
      <w:r>
        <w:t>Linda Lutts presented the l</w:t>
      </w:r>
      <w:r w:rsidR="00AC2B33">
        <w:t>egisl</w:t>
      </w:r>
      <w:r>
        <w:t>ative update</w:t>
      </w:r>
      <w:r w:rsidR="006008AA">
        <w:t xml:space="preserve">:  </w:t>
      </w:r>
      <w:r w:rsidR="00014251">
        <w:t xml:space="preserve">SB 143.  The bill was signed June 20, 2014 </w:t>
      </w:r>
      <w:r w:rsidR="00747570">
        <w:t xml:space="preserve">and </w:t>
      </w:r>
      <w:r w:rsidR="00014251">
        <w:t>goes into effect September 19, 2014.  The bill affects the registration block (removes the warning verbiage) and expungements.</w:t>
      </w:r>
    </w:p>
    <w:p w:rsidR="00AC2B33" w:rsidRDefault="00AC2B33"/>
    <w:p w:rsidR="00AC2B33" w:rsidRDefault="00014251">
      <w:r>
        <w:t xml:space="preserve">Barb Nofziger </w:t>
      </w:r>
      <w:r w:rsidR="00AC2B33">
        <w:t xml:space="preserve">motioned to adjourn the meeting with a second from </w:t>
      </w:r>
      <w:r>
        <w:t xml:space="preserve">Katie </w:t>
      </w:r>
      <w:r>
        <w:rPr>
          <w:rFonts w:ascii="Century Schoolbook" w:hAnsi="Century Schoolbook"/>
          <w:sz w:val="22"/>
          <w:szCs w:val="22"/>
        </w:rPr>
        <w:t>Enovitch</w:t>
      </w:r>
      <w:r w:rsidR="00AC2B33">
        <w:t>.  The meeting was adjourned at 8:5</w:t>
      </w:r>
      <w:r>
        <w:t>7</w:t>
      </w:r>
      <w:r w:rsidR="00AC2B33">
        <w:t xml:space="preserve"> a.m.</w:t>
      </w:r>
    </w:p>
    <w:p w:rsidR="00C7253D" w:rsidRDefault="00C7253D"/>
    <w:p w:rsidR="00C7253D" w:rsidRDefault="00C7253D">
      <w:r>
        <w:t>Respectfully submitted,</w:t>
      </w:r>
    </w:p>
    <w:p w:rsidR="00C7253D" w:rsidRDefault="00C7253D"/>
    <w:p w:rsidR="00C7253D" w:rsidRDefault="00C7253D"/>
    <w:p w:rsidR="00C7253D" w:rsidRDefault="00C7253D">
      <w:r>
        <w:t>Janice Speicher</w:t>
      </w:r>
    </w:p>
    <w:p w:rsidR="00C7253D" w:rsidRDefault="00C7253D">
      <w:r>
        <w:t>Secretary</w:t>
      </w:r>
    </w:p>
    <w:p w:rsidR="00AC2B33" w:rsidRDefault="00AC2B33"/>
    <w:p w:rsidR="00AC2B33" w:rsidRPr="00AC2B33" w:rsidRDefault="00AC2B33"/>
    <w:sectPr w:rsidR="00AC2B33" w:rsidRPr="00AC2B33" w:rsidSect="00424088">
      <w:pgSz w:w="12240" w:h="15840"/>
      <w:pgMar w:top="1440"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F2"/>
    <w:rsid w:val="00014251"/>
    <w:rsid w:val="00065E05"/>
    <w:rsid w:val="00084D8B"/>
    <w:rsid w:val="00187842"/>
    <w:rsid w:val="0027545B"/>
    <w:rsid w:val="00310AF2"/>
    <w:rsid w:val="00390188"/>
    <w:rsid w:val="00424088"/>
    <w:rsid w:val="004449CC"/>
    <w:rsid w:val="004D4440"/>
    <w:rsid w:val="00520694"/>
    <w:rsid w:val="006008AA"/>
    <w:rsid w:val="00690302"/>
    <w:rsid w:val="00696536"/>
    <w:rsid w:val="00747570"/>
    <w:rsid w:val="009168F1"/>
    <w:rsid w:val="009674D7"/>
    <w:rsid w:val="009E7431"/>
    <w:rsid w:val="00AC2B33"/>
    <w:rsid w:val="00C33DF1"/>
    <w:rsid w:val="00C7253D"/>
    <w:rsid w:val="00CE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AF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7545B"/>
    <w:rPr>
      <w:rFonts w:ascii="Tahoma" w:hAnsi="Tahoma" w:cs="Tahoma"/>
      <w:sz w:val="16"/>
      <w:szCs w:val="16"/>
    </w:rPr>
  </w:style>
  <w:style w:type="character" w:customStyle="1" w:styleId="BalloonTextChar">
    <w:name w:val="Balloon Text Char"/>
    <w:basedOn w:val="DefaultParagraphFont"/>
    <w:link w:val="BalloonText"/>
    <w:uiPriority w:val="99"/>
    <w:semiHidden/>
    <w:rsid w:val="002754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AF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7545B"/>
    <w:rPr>
      <w:rFonts w:ascii="Tahoma" w:hAnsi="Tahoma" w:cs="Tahoma"/>
      <w:sz w:val="16"/>
      <w:szCs w:val="16"/>
    </w:rPr>
  </w:style>
  <w:style w:type="character" w:customStyle="1" w:styleId="BalloonTextChar">
    <w:name w:val="Balloon Text Char"/>
    <w:basedOn w:val="DefaultParagraphFont"/>
    <w:link w:val="BalloonText"/>
    <w:uiPriority w:val="99"/>
    <w:semiHidden/>
    <w:rsid w:val="002754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SPEICHER</dc:creator>
  <cp:keywords/>
  <dc:description/>
  <cp:lastModifiedBy>JANICE SPEICHER</cp:lastModifiedBy>
  <cp:revision>6</cp:revision>
  <cp:lastPrinted>2014-09-18T16:56:00Z</cp:lastPrinted>
  <dcterms:created xsi:type="dcterms:W3CDTF">2014-09-12T20:07:00Z</dcterms:created>
  <dcterms:modified xsi:type="dcterms:W3CDTF">2014-09-22T16:02:00Z</dcterms:modified>
</cp:coreProperties>
</file>